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7C2F" w:rsidRPr="00103557" w:rsidRDefault="00967C2F" w:rsidP="00967C2F">
      <w:pPr>
        <w:pStyle w:val="a3"/>
        <w:tabs>
          <w:tab w:val="clear" w:pos="454"/>
        </w:tabs>
        <w:spacing w:after="0" w:line="276" w:lineRule="auto"/>
        <w:rPr>
          <w:rtl/>
        </w:rPr>
      </w:pPr>
      <w:bookmarkStart w:id="0" w:name="_Hlk85021133"/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967C2F" w:rsidRPr="00103557" w:rsidRDefault="00967C2F" w:rsidP="00967C2F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967C2F" w:rsidRPr="00103557" w:rsidTr="005F1853">
        <w:tc>
          <w:tcPr>
            <w:tcW w:w="2141" w:type="dxa"/>
            <w:shd w:val="clear" w:color="auto" w:fill="DAEEF3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67C2F" w:rsidRPr="00103557" w:rsidTr="005F1853">
        <w:tc>
          <w:tcPr>
            <w:tcW w:w="2141" w:type="dxa"/>
            <w:shd w:val="clear" w:color="auto" w:fill="DAEEF3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67C2F" w:rsidRPr="00103557" w:rsidTr="005F1853">
        <w:tc>
          <w:tcPr>
            <w:tcW w:w="2141" w:type="dxa"/>
            <w:shd w:val="clear" w:color="auto" w:fill="DAEEF3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67C2F" w:rsidRPr="00103557" w:rsidTr="005F1853">
        <w:tc>
          <w:tcPr>
            <w:tcW w:w="2141" w:type="dxa"/>
            <w:shd w:val="clear" w:color="auto" w:fill="DAEEF3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67C2F" w:rsidRPr="00103557" w:rsidTr="005F1853">
        <w:tc>
          <w:tcPr>
            <w:tcW w:w="2141" w:type="dxa"/>
            <w:shd w:val="clear" w:color="auto" w:fill="DAEEF3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67C2F" w:rsidRPr="00103557" w:rsidTr="005F1853">
        <w:tc>
          <w:tcPr>
            <w:tcW w:w="2141" w:type="dxa"/>
            <w:shd w:val="clear" w:color="auto" w:fill="DAEEF3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967C2F" w:rsidRPr="00103557" w:rsidRDefault="00967C2F" w:rsidP="00967C2F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967C2F" w:rsidRPr="00103557" w:rsidRDefault="00967C2F" w:rsidP="00967C2F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3.2.1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967C2F" w:rsidRPr="00103557" w:rsidRDefault="00967C2F" w:rsidP="00967C2F">
      <w:pPr>
        <w:spacing w:line="276" w:lineRule="auto"/>
        <w:jc w:val="both"/>
        <w:rPr>
          <w:rFonts w:cs="David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967C2F" w:rsidRPr="00103557" w:rsidTr="005F1853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967C2F" w:rsidRPr="00103557" w:rsidRDefault="00967C2F" w:rsidP="005F1853">
            <w:pPr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967C2F" w:rsidRPr="00103557" w:rsidRDefault="00967C2F" w:rsidP="005F1853">
            <w:pPr>
              <w:spacing w:line="276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מהות הייעוץ בתחום התכנון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967C2F" w:rsidRPr="00103557" w:rsidRDefault="00967C2F" w:rsidP="005F1853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967C2F" w:rsidRPr="00103557" w:rsidRDefault="00967C2F" w:rsidP="005F1853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967C2F" w:rsidRPr="00103557" w:rsidRDefault="00967C2F" w:rsidP="005F1853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967C2F" w:rsidRPr="00103557" w:rsidTr="005F1853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967C2F" w:rsidRPr="00103557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967C2F" w:rsidRPr="00103557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967C2F" w:rsidRPr="00103557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967C2F" w:rsidRPr="00103557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967C2F" w:rsidRPr="00103557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967C2F" w:rsidRPr="00103557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967C2F" w:rsidRPr="00103557" w:rsidTr="005F1853">
        <w:trPr>
          <w:trHeight w:val="579"/>
        </w:trPr>
        <w:tc>
          <w:tcPr>
            <w:tcW w:w="1671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967C2F" w:rsidRPr="00103557" w:rsidTr="005F1853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967C2F" w:rsidRPr="00103557" w:rsidTr="005F1853">
        <w:trPr>
          <w:trHeight w:val="579"/>
        </w:trPr>
        <w:tc>
          <w:tcPr>
            <w:tcW w:w="1671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967C2F" w:rsidRPr="00103557" w:rsidTr="005F1853">
        <w:trPr>
          <w:trHeight w:val="579"/>
        </w:trPr>
        <w:tc>
          <w:tcPr>
            <w:tcW w:w="1671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967C2F" w:rsidRPr="00103557" w:rsidTr="005F1853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</w:tbl>
    <w:p w:rsidR="00967C2F" w:rsidRDefault="00967C2F" w:rsidP="00967C2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67C2F" w:rsidRDefault="00967C2F" w:rsidP="00967C2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67C2F" w:rsidRDefault="00967C2F" w:rsidP="00967C2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67C2F" w:rsidRDefault="00967C2F" w:rsidP="00967C2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67C2F" w:rsidRDefault="00967C2F" w:rsidP="00967C2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67C2F" w:rsidRDefault="00967C2F" w:rsidP="00967C2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67C2F" w:rsidRDefault="00967C2F" w:rsidP="00967C2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67C2F" w:rsidRDefault="00967C2F" w:rsidP="00967C2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67C2F" w:rsidRDefault="00967C2F" w:rsidP="00967C2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67C2F" w:rsidRDefault="00967C2F" w:rsidP="00967C2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67C2F" w:rsidRDefault="00967C2F" w:rsidP="00967C2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67C2F" w:rsidRDefault="00967C2F" w:rsidP="00967C2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67C2F" w:rsidRDefault="00967C2F" w:rsidP="00967C2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67C2F" w:rsidRDefault="00967C2F" w:rsidP="00967C2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67C2F" w:rsidRDefault="00967C2F" w:rsidP="00967C2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67C2F" w:rsidRDefault="00967C2F" w:rsidP="00967C2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67C2F" w:rsidRDefault="00967C2F" w:rsidP="00967C2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67C2F" w:rsidRDefault="00967C2F" w:rsidP="00967C2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67C2F" w:rsidRDefault="00967C2F" w:rsidP="00967C2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67C2F" w:rsidRPr="00103557" w:rsidRDefault="00967C2F" w:rsidP="00967C2F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967C2F" w:rsidRPr="00103557" w:rsidTr="005F1853">
        <w:tc>
          <w:tcPr>
            <w:tcW w:w="2117" w:type="dxa"/>
            <w:shd w:val="clear" w:color="auto" w:fill="DBE5F1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67C2F" w:rsidRPr="00103557" w:rsidTr="005F1853">
        <w:tc>
          <w:tcPr>
            <w:tcW w:w="2117" w:type="dxa"/>
            <w:shd w:val="clear" w:color="auto" w:fill="DBE5F1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67C2F" w:rsidRPr="00103557" w:rsidTr="005F1853">
        <w:tc>
          <w:tcPr>
            <w:tcW w:w="2117" w:type="dxa"/>
            <w:shd w:val="clear" w:color="auto" w:fill="DBE5F1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67C2F" w:rsidRPr="00103557" w:rsidTr="005F1853">
        <w:tc>
          <w:tcPr>
            <w:tcW w:w="2117" w:type="dxa"/>
            <w:shd w:val="clear" w:color="auto" w:fill="DBE5F1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67C2F" w:rsidRPr="00103557" w:rsidTr="005F1853">
        <w:tc>
          <w:tcPr>
            <w:tcW w:w="2117" w:type="dxa"/>
            <w:shd w:val="clear" w:color="auto" w:fill="DBE5F1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67C2F" w:rsidRPr="00103557" w:rsidTr="005F1853">
        <w:tc>
          <w:tcPr>
            <w:tcW w:w="2117" w:type="dxa"/>
            <w:shd w:val="clear" w:color="auto" w:fill="DBE5F1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967C2F" w:rsidRPr="00103557" w:rsidRDefault="00967C2F" w:rsidP="00967C2F">
      <w:pPr>
        <w:spacing w:line="276" w:lineRule="auto"/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967C2F" w:rsidRPr="00103557" w:rsidRDefault="00967C2F" w:rsidP="00967C2F">
      <w:pPr>
        <w:spacing w:line="276" w:lineRule="auto"/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 xml:space="preserve"> </w:t>
      </w:r>
    </w:p>
    <w:p w:rsidR="00967C2F" w:rsidRPr="00103557" w:rsidRDefault="00967C2F" w:rsidP="00967C2F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967C2F" w:rsidRPr="00103557" w:rsidRDefault="00967C2F" w:rsidP="00967C2F">
      <w:pPr>
        <w:spacing w:line="276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 xml:space="preserve">ף 3.2.2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967C2F" w:rsidRPr="00103557" w:rsidTr="005F185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967C2F" w:rsidRPr="00103557" w:rsidRDefault="00967C2F" w:rsidP="005F1853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967C2F" w:rsidRPr="00103557" w:rsidRDefault="00967C2F" w:rsidP="005F1853">
            <w:pPr>
              <w:tabs>
                <w:tab w:val="left" w:pos="4534"/>
              </w:tabs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967C2F" w:rsidRPr="00103557" w:rsidRDefault="00967C2F" w:rsidP="005F1853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967C2F" w:rsidRPr="00103557" w:rsidRDefault="00967C2F" w:rsidP="005F1853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967C2F" w:rsidRPr="00103557" w:rsidRDefault="00967C2F" w:rsidP="005F1853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967C2F" w:rsidRPr="00103557" w:rsidRDefault="00967C2F" w:rsidP="005F1853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967C2F" w:rsidRPr="00103557" w:rsidTr="005F185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C2F" w:rsidRPr="00103557" w:rsidRDefault="00967C2F" w:rsidP="005F1853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C2F" w:rsidRPr="00103557" w:rsidRDefault="00967C2F" w:rsidP="005F1853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C2F" w:rsidRPr="00103557" w:rsidRDefault="00967C2F" w:rsidP="005F1853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C2F" w:rsidRPr="00103557" w:rsidRDefault="00967C2F" w:rsidP="005F1853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C2F" w:rsidRPr="00103557" w:rsidRDefault="00967C2F" w:rsidP="005F1853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967C2F" w:rsidRPr="00103557" w:rsidTr="005F185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C2F" w:rsidRPr="00103557" w:rsidRDefault="00967C2F" w:rsidP="005F1853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C2F" w:rsidRPr="00103557" w:rsidRDefault="00967C2F" w:rsidP="005F1853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C2F" w:rsidRPr="00103557" w:rsidRDefault="00967C2F" w:rsidP="005F1853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C2F" w:rsidRPr="00103557" w:rsidRDefault="00967C2F" w:rsidP="005F1853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C2F" w:rsidRPr="00103557" w:rsidRDefault="00967C2F" w:rsidP="005F1853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967C2F" w:rsidRPr="00103557" w:rsidTr="005F185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C2F" w:rsidRPr="00103557" w:rsidRDefault="00967C2F" w:rsidP="005F1853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C2F" w:rsidRPr="00103557" w:rsidRDefault="00967C2F" w:rsidP="005F1853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C2F" w:rsidRPr="00103557" w:rsidRDefault="00967C2F" w:rsidP="005F1853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C2F" w:rsidRPr="00103557" w:rsidRDefault="00967C2F" w:rsidP="005F1853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C2F" w:rsidRPr="00103557" w:rsidRDefault="00967C2F" w:rsidP="005F1853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</w:tbl>
    <w:p w:rsidR="00967C2F" w:rsidRPr="00103557" w:rsidRDefault="00967C2F" w:rsidP="00967C2F">
      <w:pPr>
        <w:overflowPunct w:val="0"/>
        <w:autoSpaceDE w:val="0"/>
        <w:autoSpaceDN w:val="0"/>
        <w:adjustRightInd w:val="0"/>
        <w:spacing w:line="276" w:lineRule="auto"/>
        <w:ind w:left="720"/>
        <w:contextualSpacing/>
        <w:jc w:val="both"/>
        <w:textAlignment w:val="baseline"/>
        <w:rPr>
          <w:rFonts w:cs="David"/>
        </w:rPr>
      </w:pPr>
    </w:p>
    <w:p w:rsidR="00967C2F" w:rsidRPr="00103557" w:rsidRDefault="00967C2F" w:rsidP="00967C2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  <w:rtl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967C2F" w:rsidRPr="00103557" w:rsidRDefault="00967C2F" w:rsidP="00967C2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:rsidR="00967C2F" w:rsidRPr="00103557" w:rsidRDefault="00967C2F" w:rsidP="00967C2F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967C2F" w:rsidRPr="00103557" w:rsidSect="008A20F6">
          <w:headerReference w:type="default" r:id="rId5"/>
          <w:footerReference w:type="default" r:id="rId6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967C2F" w:rsidRPr="00103557" w:rsidRDefault="00967C2F" w:rsidP="00967C2F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 </w:t>
      </w:r>
    </w:p>
    <w:p w:rsidR="00967C2F" w:rsidRDefault="00967C2F" w:rsidP="00967C2F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bookmarkStart w:id="3" w:name="_Hlk91678639"/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3.1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1701"/>
        <w:gridCol w:w="7090"/>
        <w:gridCol w:w="2126"/>
        <w:gridCol w:w="1983"/>
      </w:tblGrid>
      <w:tr w:rsidR="00967C2F" w:rsidRPr="00217EA8" w:rsidTr="005F1853">
        <w:trPr>
          <w:tblHeader/>
        </w:trPr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פרטי מזמין השירותים</w:t>
            </w:r>
          </w:p>
        </w:tc>
        <w:tc>
          <w:tcPr>
            <w:tcW w:w="7090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contextualSpacing/>
              <w:outlineLvl w:val="0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פרטי </w:t>
            </w:r>
            <w:r w:rsidRPr="00F55DDD">
              <w:rPr>
                <w:rFonts w:ascii="David" w:hAnsi="David" w:cs="David" w:hint="cs"/>
                <w:bCs/>
                <w:rtl/>
              </w:rPr>
              <w:t>סקיר</w:t>
            </w:r>
            <w:r>
              <w:rPr>
                <w:rFonts w:ascii="David" w:hAnsi="David" w:cs="David" w:hint="cs"/>
                <w:bCs/>
                <w:rtl/>
              </w:rPr>
              <w:t>ות</w:t>
            </w:r>
            <w:r w:rsidRPr="000003E2">
              <w:rPr>
                <w:rFonts w:ascii="David" w:hAnsi="David" w:cs="David" w:hint="cs"/>
                <w:bCs/>
                <w:rtl/>
              </w:rPr>
              <w:t xml:space="preserve"> </w:t>
            </w:r>
            <w:r>
              <w:rPr>
                <w:rFonts w:ascii="David" w:hAnsi="David" w:cs="David" w:hint="cs"/>
                <w:bCs/>
                <w:rtl/>
              </w:rPr>
              <w:t>בינ"ל של ידע קיים ועדכני</w:t>
            </w:r>
            <w:r w:rsidRPr="009F54E7">
              <w:rPr>
                <w:rFonts w:ascii="David" w:hAnsi="David" w:cs="David"/>
                <w:bCs/>
                <w:rtl/>
              </w:rPr>
              <w:t>, שהוכנה אישית על ידי המבצע</w:t>
            </w:r>
            <w:r w:rsidRPr="006C7365">
              <w:rPr>
                <w:rFonts w:cs="David"/>
                <w:b/>
                <w:bCs/>
                <w:rtl/>
              </w:rPr>
              <w:t xml:space="preserve">, </w:t>
            </w:r>
            <w:r>
              <w:rPr>
                <w:rFonts w:cs="David" w:hint="cs"/>
                <w:b/>
                <w:bCs/>
                <w:rtl/>
              </w:rPr>
              <w:t xml:space="preserve">לרבות פירוט האם </w:t>
            </w:r>
            <w:r w:rsidRPr="006C7365">
              <w:rPr>
                <w:rFonts w:cs="David"/>
                <w:b/>
                <w:bCs/>
                <w:rtl/>
              </w:rPr>
              <w:t xml:space="preserve"> כללה השוואה בין מקרי מבחן שונים או </w:t>
            </w:r>
            <w:r>
              <w:rPr>
                <w:rFonts w:cs="David" w:hint="cs"/>
                <w:b/>
                <w:bCs/>
                <w:rtl/>
              </w:rPr>
              <w:t xml:space="preserve">התעמקות </w:t>
            </w:r>
            <w:r w:rsidRPr="006C7365">
              <w:rPr>
                <w:rFonts w:cs="David"/>
                <w:b/>
                <w:bCs/>
                <w:rtl/>
              </w:rPr>
              <w:t>במקרה בוחן אחד בחו"ל</w:t>
            </w:r>
            <w:r>
              <w:rPr>
                <w:rFonts w:cs="David" w:hint="cs"/>
                <w:b/>
                <w:bCs/>
                <w:rtl/>
              </w:rPr>
              <w:t>,</w:t>
            </w:r>
            <w:r w:rsidRPr="006C7365">
              <w:rPr>
                <w:rFonts w:cs="David"/>
                <w:b/>
                <w:bCs/>
                <w:rtl/>
              </w:rPr>
              <w:t xml:space="preserve"> </w:t>
            </w:r>
            <w:r>
              <w:rPr>
                <w:rFonts w:cs="David" w:hint="cs"/>
                <w:b/>
                <w:bCs/>
                <w:rtl/>
              </w:rPr>
              <w:t xml:space="preserve">היקף </w:t>
            </w:r>
            <w:r w:rsidRPr="006C7365">
              <w:rPr>
                <w:rFonts w:cs="David"/>
                <w:b/>
                <w:bCs/>
                <w:rtl/>
              </w:rPr>
              <w:t xml:space="preserve">הסקירה </w:t>
            </w:r>
            <w:r>
              <w:rPr>
                <w:rFonts w:cs="David" w:hint="cs"/>
                <w:b/>
                <w:bCs/>
                <w:rtl/>
              </w:rPr>
              <w:t>ב</w:t>
            </w:r>
            <w:r w:rsidRPr="006C7365">
              <w:rPr>
                <w:rFonts w:cs="David"/>
                <w:b/>
                <w:bCs/>
                <w:rtl/>
              </w:rPr>
              <w:t>עמודים</w:t>
            </w:r>
            <w:r>
              <w:rPr>
                <w:rFonts w:cs="David" w:hint="cs"/>
                <w:b/>
                <w:bCs/>
                <w:rtl/>
              </w:rPr>
              <w:t xml:space="preserve"> והשפה בה נערכה הסקירה (</w:t>
            </w:r>
            <w:r w:rsidRPr="006C7365">
              <w:rPr>
                <w:rFonts w:cs="David"/>
                <w:b/>
                <w:bCs/>
                <w:rtl/>
              </w:rPr>
              <w:t>בעברית או באנגלית</w:t>
            </w:r>
            <w:r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2126" w:type="dxa"/>
            <w:shd w:val="clear" w:color="auto" w:fill="auto"/>
          </w:tcPr>
          <w:p w:rsidR="00967C2F" w:rsidRDefault="00967C2F" w:rsidP="005F1853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ביצוע השירותים</w:t>
            </w:r>
          </w:p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7090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7090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7090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7090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7090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6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7090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7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7090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8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7090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9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7090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10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7090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967C2F" w:rsidRDefault="00967C2F" w:rsidP="00967C2F">
      <w:pPr>
        <w:spacing w:line="276" w:lineRule="auto"/>
        <w:jc w:val="both"/>
        <w:rPr>
          <w:rFonts w:cs="David"/>
          <w:rtl/>
        </w:rPr>
      </w:pPr>
    </w:p>
    <w:bookmarkEnd w:id="3"/>
    <w:p w:rsidR="00967C2F" w:rsidRPr="00103557" w:rsidRDefault="00967C2F" w:rsidP="00967C2F">
      <w:pPr>
        <w:spacing w:line="276" w:lineRule="auto"/>
        <w:jc w:val="both"/>
        <w:outlineLvl w:val="0"/>
        <w:rPr>
          <w:rFonts w:cs="David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967C2F" w:rsidRDefault="00967C2F" w:rsidP="00967C2F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ע"י המבצע על מנת לקבל חוות דעת מקצועית על המבצע.</w:t>
      </w:r>
    </w:p>
    <w:p w:rsidR="00967C2F" w:rsidRDefault="00967C2F" w:rsidP="00967C2F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</w:p>
    <w:p w:rsidR="00967C2F" w:rsidRDefault="00967C2F" w:rsidP="00967C2F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</w:p>
    <w:p w:rsidR="00967C2F" w:rsidRDefault="00967C2F" w:rsidP="00967C2F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</w:p>
    <w:p w:rsidR="00967C2F" w:rsidRDefault="00967C2F" w:rsidP="00967C2F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</w:p>
    <w:p w:rsidR="00967C2F" w:rsidRDefault="00967C2F" w:rsidP="00967C2F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</w:p>
    <w:p w:rsidR="00967C2F" w:rsidRPr="00103557" w:rsidRDefault="00967C2F" w:rsidP="00967C2F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</w:p>
    <w:p w:rsidR="00967C2F" w:rsidRDefault="00967C2F" w:rsidP="00967C2F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lastRenderedPageBreak/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3.2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1701"/>
        <w:gridCol w:w="6948"/>
        <w:gridCol w:w="2268"/>
        <w:gridCol w:w="1983"/>
      </w:tblGrid>
      <w:tr w:rsidR="00967C2F" w:rsidRPr="00217EA8" w:rsidTr="005F1853">
        <w:trPr>
          <w:tblHeader/>
        </w:trPr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פרטי מזמין השירותים</w:t>
            </w:r>
          </w:p>
        </w:tc>
        <w:tc>
          <w:tcPr>
            <w:tcW w:w="694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contextualSpacing/>
              <w:outlineLvl w:val="0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פרטי המחקר, </w:t>
            </w:r>
            <w:r w:rsidRPr="00AD2368">
              <w:rPr>
                <w:rFonts w:cs="David"/>
                <w:b/>
                <w:bCs/>
                <w:rtl/>
              </w:rPr>
              <w:t xml:space="preserve">בהשתתפות פעילה או בהובלת המבצע, </w:t>
            </w:r>
            <w:r>
              <w:rPr>
                <w:rFonts w:cs="David" w:hint="cs"/>
                <w:b/>
                <w:bCs/>
                <w:rtl/>
              </w:rPr>
              <w:t>לרבות פירוט האם</w:t>
            </w:r>
            <w:r w:rsidRPr="00AD2368">
              <w:rPr>
                <w:rFonts w:cs="David"/>
                <w:b/>
                <w:bCs/>
                <w:rtl/>
              </w:rPr>
              <w:t xml:space="preserve"> המחקר כלל השוואה בין מקרי מבחן שונים או התעמק</w:t>
            </w:r>
            <w:r>
              <w:rPr>
                <w:rFonts w:cs="David" w:hint="cs"/>
                <w:b/>
                <w:bCs/>
                <w:rtl/>
              </w:rPr>
              <w:t>ות</w:t>
            </w:r>
            <w:r w:rsidRPr="00AD2368">
              <w:rPr>
                <w:rFonts w:cs="David"/>
                <w:b/>
                <w:bCs/>
                <w:rtl/>
              </w:rPr>
              <w:t xml:space="preserve"> במקרה בוחן אחד</w:t>
            </w:r>
            <w:r w:rsidRPr="006C7365">
              <w:rPr>
                <w:rFonts w:cs="David"/>
                <w:b/>
                <w:bCs/>
                <w:rtl/>
              </w:rPr>
              <w:t xml:space="preserve">, </w:t>
            </w:r>
            <w:r>
              <w:rPr>
                <w:rFonts w:cs="David" w:hint="cs"/>
                <w:b/>
                <w:bCs/>
                <w:rtl/>
              </w:rPr>
              <w:t xml:space="preserve">התוצר שיצא </w:t>
            </w:r>
            <w:r w:rsidRPr="00AD2368">
              <w:rPr>
                <w:rFonts w:cs="David"/>
                <w:b/>
                <w:bCs/>
                <w:rtl/>
              </w:rPr>
              <w:t>בעקבות</w:t>
            </w:r>
            <w:r>
              <w:rPr>
                <w:rFonts w:cs="David" w:hint="cs"/>
                <w:b/>
                <w:bCs/>
                <w:rtl/>
              </w:rPr>
              <w:t xml:space="preserve"> המחקר</w:t>
            </w:r>
            <w:r w:rsidRPr="00AD2368">
              <w:rPr>
                <w:rFonts w:cs="David"/>
                <w:b/>
                <w:bCs/>
                <w:rtl/>
              </w:rPr>
              <w:t xml:space="preserve"> </w:t>
            </w:r>
            <w:r>
              <w:rPr>
                <w:rFonts w:cs="David" w:hint="cs"/>
                <w:b/>
                <w:bCs/>
                <w:rtl/>
              </w:rPr>
              <w:t>(</w:t>
            </w:r>
            <w:r w:rsidRPr="00AD2368">
              <w:rPr>
                <w:rFonts w:cs="David"/>
                <w:b/>
                <w:bCs/>
                <w:rtl/>
              </w:rPr>
              <w:t>דו"ח או מאמר או ספר או תערוכה או עבודת תזה או דוקטורט</w:t>
            </w:r>
            <w:r>
              <w:rPr>
                <w:rFonts w:cs="David" w:hint="cs"/>
                <w:b/>
                <w:bCs/>
                <w:rtl/>
              </w:rPr>
              <w:t>), וכן השפה בה נערך המחקר (</w:t>
            </w:r>
            <w:r w:rsidRPr="006C7365">
              <w:rPr>
                <w:rFonts w:cs="David"/>
                <w:b/>
                <w:bCs/>
                <w:rtl/>
              </w:rPr>
              <w:t>בעברית או באנגלית</w:t>
            </w:r>
            <w:r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2268" w:type="dxa"/>
            <w:shd w:val="clear" w:color="auto" w:fill="auto"/>
          </w:tcPr>
          <w:p w:rsidR="00967C2F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ביצוע השירותים</w:t>
            </w:r>
          </w:p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94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94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94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94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94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6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94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7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94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8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94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9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94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10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94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967C2F" w:rsidRDefault="00967C2F" w:rsidP="00967C2F">
      <w:pPr>
        <w:spacing w:line="276" w:lineRule="auto"/>
        <w:jc w:val="both"/>
        <w:rPr>
          <w:rFonts w:cs="David"/>
          <w:rtl/>
        </w:rPr>
      </w:pPr>
    </w:p>
    <w:p w:rsidR="00967C2F" w:rsidRPr="00103557" w:rsidRDefault="00967C2F" w:rsidP="00967C2F">
      <w:pPr>
        <w:spacing w:line="276" w:lineRule="auto"/>
        <w:jc w:val="both"/>
        <w:outlineLvl w:val="0"/>
        <w:rPr>
          <w:rFonts w:cs="David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967C2F" w:rsidRDefault="00967C2F" w:rsidP="00967C2F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ע"י המבצע על מנת לקבל חוות דעת מקצועית על המבצע.</w:t>
      </w:r>
    </w:p>
    <w:p w:rsidR="00967C2F" w:rsidRDefault="00967C2F" w:rsidP="00967C2F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</w:p>
    <w:p w:rsidR="00967C2F" w:rsidRDefault="00967C2F" w:rsidP="00967C2F">
      <w:pPr>
        <w:spacing w:line="276" w:lineRule="auto"/>
        <w:jc w:val="both"/>
        <w:rPr>
          <w:rFonts w:cs="David"/>
          <w:rtl/>
        </w:rPr>
      </w:pPr>
    </w:p>
    <w:p w:rsidR="00967C2F" w:rsidRDefault="00967C2F" w:rsidP="00967C2F">
      <w:pPr>
        <w:spacing w:line="276" w:lineRule="auto"/>
        <w:jc w:val="both"/>
        <w:rPr>
          <w:rFonts w:cs="David"/>
          <w:rtl/>
        </w:rPr>
      </w:pPr>
    </w:p>
    <w:p w:rsidR="00967C2F" w:rsidRDefault="00967C2F" w:rsidP="00967C2F">
      <w:pPr>
        <w:spacing w:line="276" w:lineRule="auto"/>
        <w:jc w:val="both"/>
        <w:rPr>
          <w:rFonts w:cs="David"/>
          <w:rtl/>
        </w:rPr>
      </w:pPr>
    </w:p>
    <w:p w:rsidR="00967C2F" w:rsidRDefault="00967C2F" w:rsidP="00967C2F">
      <w:pPr>
        <w:spacing w:line="276" w:lineRule="auto"/>
        <w:jc w:val="both"/>
        <w:rPr>
          <w:rFonts w:cs="David"/>
          <w:rtl/>
        </w:rPr>
      </w:pPr>
    </w:p>
    <w:p w:rsidR="00967C2F" w:rsidRDefault="00967C2F" w:rsidP="00967C2F">
      <w:pPr>
        <w:spacing w:line="276" w:lineRule="auto"/>
        <w:jc w:val="both"/>
        <w:rPr>
          <w:rFonts w:cs="David"/>
          <w:rtl/>
        </w:rPr>
      </w:pPr>
    </w:p>
    <w:p w:rsidR="00967C2F" w:rsidRDefault="00967C2F" w:rsidP="00967C2F">
      <w:pPr>
        <w:spacing w:line="276" w:lineRule="auto"/>
        <w:jc w:val="both"/>
        <w:rPr>
          <w:rFonts w:cs="David"/>
          <w:rtl/>
        </w:rPr>
      </w:pPr>
    </w:p>
    <w:p w:rsidR="00967C2F" w:rsidRDefault="00967C2F" w:rsidP="00967C2F">
      <w:pPr>
        <w:spacing w:line="276" w:lineRule="auto"/>
        <w:jc w:val="both"/>
        <w:rPr>
          <w:rFonts w:cs="David"/>
          <w:rtl/>
        </w:rPr>
      </w:pPr>
    </w:p>
    <w:p w:rsidR="00967C2F" w:rsidRDefault="00967C2F" w:rsidP="00967C2F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lastRenderedPageBreak/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3.3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1701"/>
        <w:gridCol w:w="6948"/>
        <w:gridCol w:w="2268"/>
        <w:gridCol w:w="1983"/>
      </w:tblGrid>
      <w:tr w:rsidR="00967C2F" w:rsidRPr="00217EA8" w:rsidTr="005F1853">
        <w:trPr>
          <w:tblHeader/>
        </w:trPr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פרטי מזמין השירותים</w:t>
            </w:r>
          </w:p>
        </w:tc>
        <w:tc>
          <w:tcPr>
            <w:tcW w:w="694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contextualSpacing/>
              <w:outlineLvl w:val="0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פרטי השירותים (</w:t>
            </w:r>
            <w:r w:rsidRPr="009C05D2">
              <w:rPr>
                <w:rFonts w:cs="David"/>
                <w:b/>
                <w:bCs/>
                <w:rtl/>
              </w:rPr>
              <w:t>ארגון סדנה ו/או כנס ו/או סיור</w:t>
            </w:r>
            <w:r>
              <w:rPr>
                <w:rFonts w:cs="David" w:hint="cs"/>
                <w:b/>
                <w:bCs/>
                <w:rtl/>
              </w:rPr>
              <w:t xml:space="preserve">), האם </w:t>
            </w:r>
            <w:r w:rsidRPr="009C05D2">
              <w:rPr>
                <w:rFonts w:cs="David"/>
                <w:b/>
                <w:bCs/>
                <w:rtl/>
              </w:rPr>
              <w:t xml:space="preserve">כלל </w:t>
            </w:r>
            <w:r>
              <w:rPr>
                <w:rFonts w:cs="David" w:hint="cs"/>
                <w:b/>
                <w:bCs/>
                <w:rtl/>
              </w:rPr>
              <w:t xml:space="preserve">השתתפות של מומחים </w:t>
            </w:r>
            <w:r w:rsidRPr="009C05D2">
              <w:rPr>
                <w:rFonts w:cs="David"/>
                <w:b/>
                <w:bCs/>
                <w:rtl/>
              </w:rPr>
              <w:t>ישראלים ב</w:t>
            </w:r>
            <w:r>
              <w:rPr>
                <w:rFonts w:cs="David" w:hint="cs"/>
                <w:b/>
                <w:bCs/>
                <w:rtl/>
              </w:rPr>
              <w:t xml:space="preserve">אירוע </w:t>
            </w:r>
            <w:r w:rsidRPr="009C05D2">
              <w:rPr>
                <w:rFonts w:cs="David"/>
                <w:b/>
                <w:bCs/>
                <w:rtl/>
              </w:rPr>
              <w:t xml:space="preserve">חו"ל או </w:t>
            </w:r>
            <w:r>
              <w:rPr>
                <w:rFonts w:cs="David" w:hint="cs"/>
                <w:b/>
                <w:bCs/>
                <w:rtl/>
              </w:rPr>
              <w:t xml:space="preserve">השתתפות של מומחים </w:t>
            </w:r>
            <w:r w:rsidRPr="009C05D2">
              <w:rPr>
                <w:rFonts w:cs="David"/>
                <w:b/>
                <w:bCs/>
                <w:rtl/>
              </w:rPr>
              <w:t>זרים ב</w:t>
            </w:r>
            <w:r>
              <w:rPr>
                <w:rFonts w:cs="David" w:hint="cs"/>
                <w:b/>
                <w:bCs/>
                <w:rtl/>
              </w:rPr>
              <w:t xml:space="preserve">אירוע </w:t>
            </w:r>
            <w:r w:rsidRPr="009C05D2">
              <w:rPr>
                <w:rFonts w:cs="David"/>
                <w:b/>
                <w:bCs/>
                <w:rtl/>
              </w:rPr>
              <w:t>ישראל</w:t>
            </w:r>
            <w:r>
              <w:rPr>
                <w:rFonts w:cs="David" w:hint="cs"/>
                <w:b/>
                <w:bCs/>
                <w:rtl/>
              </w:rPr>
              <w:t xml:space="preserve">. יש לפרט את קיומם של </w:t>
            </w:r>
            <w:r w:rsidRPr="009C05D2">
              <w:rPr>
                <w:rFonts w:cs="David"/>
                <w:b/>
                <w:bCs/>
                <w:rtl/>
              </w:rPr>
              <w:t>כל המפורט להלן: גיבוש התכנים של האירוע, איתור משתתפים ומומחים רלוונטיים מישראל והעולם, יצירת קשר עימם ובניית סדר היום</w:t>
            </w:r>
            <w:r>
              <w:rPr>
                <w:rFonts w:cs="David" w:hint="cs"/>
                <w:b/>
                <w:bCs/>
                <w:rtl/>
              </w:rPr>
              <w:t>.</w:t>
            </w:r>
          </w:p>
        </w:tc>
        <w:tc>
          <w:tcPr>
            <w:tcW w:w="2268" w:type="dxa"/>
            <w:shd w:val="clear" w:color="auto" w:fill="auto"/>
          </w:tcPr>
          <w:p w:rsidR="00967C2F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ביצוע השירותים</w:t>
            </w:r>
          </w:p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94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94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94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94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94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6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94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7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94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8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94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9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94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217EA8" w:rsidTr="005F1853">
        <w:tc>
          <w:tcPr>
            <w:tcW w:w="453" w:type="dxa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10</w:t>
            </w:r>
          </w:p>
        </w:tc>
        <w:tc>
          <w:tcPr>
            <w:tcW w:w="1701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94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67C2F" w:rsidRPr="00217EA8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967C2F" w:rsidRDefault="00967C2F" w:rsidP="00967C2F">
      <w:pPr>
        <w:spacing w:line="276" w:lineRule="auto"/>
        <w:jc w:val="both"/>
        <w:rPr>
          <w:rFonts w:cs="David"/>
          <w:rtl/>
        </w:rPr>
      </w:pPr>
    </w:p>
    <w:p w:rsidR="00967C2F" w:rsidRDefault="00967C2F" w:rsidP="00967C2F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</w:p>
    <w:p w:rsidR="00967C2F" w:rsidRPr="00103557" w:rsidRDefault="00967C2F" w:rsidP="00967C2F">
      <w:pPr>
        <w:spacing w:line="276" w:lineRule="auto"/>
        <w:jc w:val="both"/>
        <w:outlineLvl w:val="0"/>
        <w:rPr>
          <w:rFonts w:cs="David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967C2F" w:rsidRDefault="00967C2F" w:rsidP="00967C2F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ע"י המבצע על מנת לקבל חוות דעת מקצועית על המבצע.</w:t>
      </w:r>
    </w:p>
    <w:p w:rsidR="00967C2F" w:rsidRDefault="00967C2F" w:rsidP="00967C2F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</w:p>
    <w:p w:rsidR="00967C2F" w:rsidRPr="006C7365" w:rsidRDefault="00967C2F" w:rsidP="00967C2F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rtl/>
        </w:rPr>
        <w:sectPr w:rsidR="00967C2F" w:rsidRPr="006C7365" w:rsidSect="008825FB">
          <w:headerReference w:type="default" r:id="rId7"/>
          <w:footerReference w:type="default" r:id="rId8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967C2F" w:rsidRPr="00103557" w:rsidRDefault="00967C2F" w:rsidP="00967C2F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967C2F" w:rsidRPr="00103557" w:rsidRDefault="00967C2F" w:rsidP="00967C2F">
      <w:pPr>
        <w:tabs>
          <w:tab w:val="left" w:pos="306"/>
        </w:tabs>
        <w:spacing w:before="120" w:after="120" w:line="276" w:lineRule="auto"/>
        <w:ind w:left="720"/>
        <w:jc w:val="both"/>
        <w:rPr>
          <w:rFonts w:eastAsia="Calibri" w:cs="David"/>
          <w:rtl/>
        </w:rPr>
      </w:pPr>
      <w:r w:rsidRPr="00103557">
        <w:rPr>
          <w:rFonts w:cs="David"/>
          <w:rtl/>
        </w:rPr>
        <w:t xml:space="preserve">הגשת </w:t>
      </w:r>
      <w:r>
        <w:rPr>
          <w:rFonts w:cs="David" w:hint="cs"/>
          <w:rtl/>
        </w:rPr>
        <w:t>2</w:t>
      </w:r>
      <w:r w:rsidRPr="00103557">
        <w:rPr>
          <w:rFonts w:cs="David"/>
          <w:rtl/>
        </w:rPr>
        <w:t xml:space="preserve"> ניירות עמדה (עד </w:t>
      </w:r>
      <w:r>
        <w:rPr>
          <w:rFonts w:cs="David" w:hint="cs"/>
          <w:rtl/>
        </w:rPr>
        <w:t>4</w:t>
      </w:r>
      <w:r w:rsidRPr="00103557">
        <w:rPr>
          <w:rFonts w:cs="David"/>
          <w:rtl/>
        </w:rPr>
        <w:t xml:space="preserve"> עמודים כל אחד)</w:t>
      </w:r>
      <w:r w:rsidRPr="00103557">
        <w:rPr>
          <w:rFonts w:cs="David" w:hint="cs"/>
          <w:rtl/>
        </w:rPr>
        <w:t xml:space="preserve"> </w:t>
      </w:r>
      <w:r w:rsidRPr="00103557">
        <w:rPr>
          <w:rFonts w:cs="David" w:hint="cs"/>
          <w:b/>
          <w:bCs/>
          <w:u w:val="single"/>
          <w:rtl/>
        </w:rPr>
        <w:t xml:space="preserve">מתוך התוצרים </w:t>
      </w:r>
      <w:r>
        <w:rPr>
          <w:rFonts w:cs="David" w:hint="cs"/>
          <w:b/>
          <w:bCs/>
          <w:u w:val="single"/>
          <w:rtl/>
        </w:rPr>
        <w:t>המפורטים</w:t>
      </w:r>
      <w:r w:rsidRPr="00103557">
        <w:rPr>
          <w:rFonts w:cs="David" w:hint="cs"/>
          <w:b/>
          <w:bCs/>
          <w:u w:val="single"/>
          <w:rtl/>
        </w:rPr>
        <w:t xml:space="preserve"> בתנאי הסף</w:t>
      </w:r>
      <w:r w:rsidRPr="00103557">
        <w:rPr>
          <w:rFonts w:cs="David"/>
          <w:rtl/>
        </w:rPr>
        <w:t xml:space="preserve"> </w:t>
      </w:r>
      <w:r w:rsidRPr="00B83925">
        <w:rPr>
          <w:rFonts w:cs="David" w:hint="cs"/>
          <w:b/>
          <w:bCs/>
          <w:u w:val="single"/>
          <w:rtl/>
        </w:rPr>
        <w:t>שבסעיף</w:t>
      </w:r>
      <w:r>
        <w:rPr>
          <w:rFonts w:cs="David" w:hint="cs"/>
          <w:b/>
          <w:bCs/>
          <w:u w:val="single"/>
          <w:rtl/>
        </w:rPr>
        <w:t xml:space="preserve"> 3.2.3</w:t>
      </w:r>
      <w:r>
        <w:rPr>
          <w:rFonts w:cs="David" w:hint="cs"/>
          <w:b/>
          <w:bCs/>
          <w:rtl/>
        </w:rPr>
        <w:t xml:space="preserve"> </w:t>
      </w:r>
      <w:r w:rsidRPr="00103557">
        <w:rPr>
          <w:rFonts w:cs="David" w:hint="cs"/>
          <w:rtl/>
        </w:rPr>
        <w:t>ו</w:t>
      </w:r>
      <w:r w:rsidRPr="00103557">
        <w:rPr>
          <w:rFonts w:cs="David"/>
          <w:rtl/>
        </w:rPr>
        <w:t xml:space="preserve">כמפורט להלן: </w:t>
      </w:r>
    </w:p>
    <w:p w:rsidR="00967C2F" w:rsidRPr="007A32AB" w:rsidRDefault="00967C2F" w:rsidP="00967C2F">
      <w:pPr>
        <w:spacing w:line="276" w:lineRule="auto"/>
        <w:ind w:left="379" w:firstLine="341"/>
        <w:jc w:val="both"/>
        <w:outlineLvl w:val="0"/>
        <w:rPr>
          <w:rFonts w:cs="David"/>
          <w:b/>
          <w:bCs/>
        </w:rPr>
      </w:pPr>
    </w:p>
    <w:p w:rsidR="00967C2F" w:rsidRPr="00B41ABA" w:rsidRDefault="00967C2F" w:rsidP="00967C2F">
      <w:pPr>
        <w:pStyle w:val="a4"/>
        <w:spacing w:line="276" w:lineRule="auto"/>
        <w:rPr>
          <w:b/>
          <w:bCs/>
          <w:sz w:val="24"/>
          <w:szCs w:val="24"/>
          <w:rtl/>
        </w:rPr>
      </w:pPr>
      <w:r w:rsidRPr="00B41ABA">
        <w:rPr>
          <w:rFonts w:hint="cs"/>
          <w:b/>
          <w:bCs/>
          <w:sz w:val="24"/>
          <w:szCs w:val="24"/>
          <w:rtl/>
        </w:rPr>
        <w:t xml:space="preserve">ניירות עמדה לגבי תוצרים העומדים בתנאי הסף שבסעיפים </w:t>
      </w:r>
      <w:r>
        <w:rPr>
          <w:rFonts w:hint="cs"/>
          <w:b/>
          <w:bCs/>
          <w:sz w:val="24"/>
          <w:szCs w:val="24"/>
          <w:rtl/>
        </w:rPr>
        <w:t xml:space="preserve">3.2.3.1-3.2.3.2 </w:t>
      </w:r>
      <w:r w:rsidRPr="00B41ABA">
        <w:rPr>
          <w:rFonts w:hint="cs"/>
          <w:b/>
          <w:bCs/>
          <w:sz w:val="24"/>
          <w:szCs w:val="24"/>
          <w:rtl/>
        </w:rPr>
        <w:t>יכללו את הרכיבים הבאים:</w:t>
      </w:r>
    </w:p>
    <w:p w:rsidR="00967C2F" w:rsidRPr="00B41ABA" w:rsidRDefault="00967C2F" w:rsidP="00967C2F">
      <w:pPr>
        <w:pStyle w:val="a4"/>
        <w:spacing w:line="276" w:lineRule="auto"/>
        <w:rPr>
          <w:sz w:val="24"/>
          <w:szCs w:val="24"/>
          <w:rtl/>
        </w:rPr>
      </w:pPr>
      <w:r w:rsidRPr="00B41ABA">
        <w:rPr>
          <w:rFonts w:hint="cs"/>
          <w:sz w:val="24"/>
          <w:szCs w:val="24"/>
          <w:rtl/>
        </w:rPr>
        <w:t>1. תיאור המסגרת שבה נערכה העבודה, מטרותיה ונקודת המוצא שלה. הבהירו איזו בעיה היא ביקשה לפתור;</w:t>
      </w:r>
    </w:p>
    <w:p w:rsidR="00967C2F" w:rsidRPr="00B41ABA" w:rsidRDefault="00967C2F" w:rsidP="00967C2F">
      <w:pPr>
        <w:pStyle w:val="a4"/>
        <w:spacing w:line="276" w:lineRule="auto"/>
        <w:rPr>
          <w:sz w:val="24"/>
          <w:szCs w:val="24"/>
          <w:rtl/>
        </w:rPr>
      </w:pPr>
      <w:r w:rsidRPr="00B41ABA">
        <w:rPr>
          <w:rFonts w:hint="cs"/>
          <w:sz w:val="24"/>
          <w:szCs w:val="24"/>
          <w:rtl/>
        </w:rPr>
        <w:t>2. הסבר לגבי המרכיב הבינלאומי של העבודה: מדוע קודמה בחינה בינלאומית של הסוגיה? מה היו השיקולים לבחירת מקרי המבחן, המדינות, הערים או הארגונים?</w:t>
      </w:r>
    </w:p>
    <w:p w:rsidR="00967C2F" w:rsidRPr="00B41ABA" w:rsidRDefault="00967C2F" w:rsidP="00967C2F">
      <w:pPr>
        <w:pStyle w:val="a4"/>
        <w:spacing w:line="276" w:lineRule="auto"/>
        <w:rPr>
          <w:sz w:val="24"/>
          <w:szCs w:val="24"/>
          <w:rtl/>
        </w:rPr>
      </w:pPr>
      <w:r w:rsidRPr="00B41ABA">
        <w:rPr>
          <w:rFonts w:hint="cs"/>
          <w:sz w:val="24"/>
          <w:szCs w:val="24"/>
          <w:rtl/>
        </w:rPr>
        <w:t xml:space="preserve">3. הסבר לגבי איסוף החומרים: מה היו מקורות המידע? האם נוצר קשר ישיר עם </w:t>
      </w:r>
      <w:r w:rsidRPr="00B41ABA">
        <w:rPr>
          <w:sz w:val="24"/>
          <w:szCs w:val="24"/>
          <w:rtl/>
          <w:lang w:eastAsia="he-IL"/>
        </w:rPr>
        <w:t>אנשי מקצוע ו/או מוסדות וגורמים רלוונטיים אחרים בחו"ל לשם איתור המידע הנדרש</w:t>
      </w:r>
      <w:r w:rsidRPr="00B41ABA">
        <w:rPr>
          <w:rFonts w:hint="cs"/>
          <w:sz w:val="24"/>
          <w:szCs w:val="24"/>
          <w:rtl/>
          <w:lang w:eastAsia="he-IL"/>
        </w:rPr>
        <w:t xml:space="preserve"> </w:t>
      </w:r>
      <w:r w:rsidRPr="00B41ABA">
        <w:rPr>
          <w:sz w:val="24"/>
          <w:szCs w:val="24"/>
          <w:rtl/>
          <w:lang w:eastAsia="he-IL"/>
        </w:rPr>
        <w:t>ופירושו</w:t>
      </w:r>
      <w:r w:rsidRPr="00B41ABA">
        <w:rPr>
          <w:rFonts w:hint="cs"/>
          <w:sz w:val="24"/>
          <w:szCs w:val="24"/>
          <w:rtl/>
        </w:rPr>
        <w:t xml:space="preserve">? מה היו האתגרים העיקריים באיסוף החומרים? </w:t>
      </w:r>
    </w:p>
    <w:p w:rsidR="00967C2F" w:rsidRDefault="00967C2F" w:rsidP="00967C2F">
      <w:pPr>
        <w:pStyle w:val="a4"/>
        <w:spacing w:line="276" w:lineRule="auto"/>
        <w:rPr>
          <w:sz w:val="24"/>
          <w:szCs w:val="24"/>
          <w:rtl/>
        </w:rPr>
      </w:pPr>
      <w:r w:rsidRPr="00B41ABA">
        <w:rPr>
          <w:rFonts w:hint="cs"/>
          <w:sz w:val="24"/>
          <w:szCs w:val="24"/>
          <w:rtl/>
        </w:rPr>
        <w:t xml:space="preserve">4. הסבר לגבי ניתוח המידע והתאמתו לישראל: מה היו התובנות העיקריות שעלו מהעבודה? כיצד ניתן לתרגם את התובנות להקשר הישראלי? האם התובנות אכן השפיעו על החלטות מדיניות, ככל שידוע? </w:t>
      </w:r>
    </w:p>
    <w:p w:rsidR="00967C2F" w:rsidRDefault="00967C2F" w:rsidP="00967C2F">
      <w:pPr>
        <w:pStyle w:val="a4"/>
        <w:spacing w:line="276" w:lineRule="auto"/>
        <w:rPr>
          <w:sz w:val="24"/>
          <w:szCs w:val="24"/>
          <w:rtl/>
        </w:rPr>
      </w:pPr>
    </w:p>
    <w:p w:rsidR="00967C2F" w:rsidRPr="00B41ABA" w:rsidRDefault="00967C2F" w:rsidP="00967C2F">
      <w:pPr>
        <w:pStyle w:val="a4"/>
        <w:spacing w:line="276" w:lineRule="auto"/>
        <w:rPr>
          <w:b/>
          <w:bCs/>
          <w:sz w:val="24"/>
          <w:szCs w:val="24"/>
          <w:rtl/>
        </w:rPr>
      </w:pPr>
      <w:r w:rsidRPr="00B41ABA">
        <w:rPr>
          <w:rFonts w:hint="cs"/>
          <w:b/>
          <w:bCs/>
          <w:sz w:val="24"/>
          <w:szCs w:val="24"/>
          <w:rtl/>
        </w:rPr>
        <w:t xml:space="preserve">ניירות עמדה לגבי תוצרים העומדים בתנאי הסף שבסעיפים </w:t>
      </w:r>
      <w:r>
        <w:rPr>
          <w:rFonts w:hint="cs"/>
          <w:b/>
          <w:bCs/>
          <w:sz w:val="24"/>
          <w:szCs w:val="24"/>
          <w:rtl/>
        </w:rPr>
        <w:t xml:space="preserve">3.2.3.3 </w:t>
      </w:r>
      <w:r w:rsidRPr="00B41ABA">
        <w:rPr>
          <w:rFonts w:hint="cs"/>
          <w:b/>
          <w:bCs/>
          <w:sz w:val="24"/>
          <w:szCs w:val="24"/>
          <w:rtl/>
        </w:rPr>
        <w:t>יכללו את הרכיבים הבאים:</w:t>
      </w:r>
    </w:p>
    <w:p w:rsidR="00967C2F" w:rsidRDefault="00967C2F" w:rsidP="00967C2F">
      <w:pPr>
        <w:pStyle w:val="a4"/>
        <w:spacing w:line="276" w:lineRule="auto"/>
        <w:rPr>
          <w:sz w:val="24"/>
          <w:szCs w:val="24"/>
          <w:rtl/>
        </w:rPr>
      </w:pPr>
      <w:r w:rsidRPr="00B41ABA">
        <w:rPr>
          <w:rFonts w:hint="cs"/>
          <w:sz w:val="24"/>
          <w:szCs w:val="24"/>
          <w:rtl/>
        </w:rPr>
        <w:t>1. תיאור המסגרת שבה נער</w:t>
      </w:r>
      <w:r>
        <w:rPr>
          <w:rFonts w:hint="cs"/>
          <w:sz w:val="24"/>
          <w:szCs w:val="24"/>
          <w:rtl/>
        </w:rPr>
        <w:t>ך מסמך המדיניות</w:t>
      </w:r>
      <w:r w:rsidRPr="00B41ABA">
        <w:rPr>
          <w:rFonts w:hint="cs"/>
          <w:sz w:val="24"/>
          <w:szCs w:val="24"/>
          <w:rtl/>
        </w:rPr>
        <w:t>, מטרותי</w:t>
      </w:r>
      <w:r>
        <w:rPr>
          <w:rFonts w:hint="cs"/>
          <w:sz w:val="24"/>
          <w:szCs w:val="24"/>
          <w:rtl/>
        </w:rPr>
        <w:t>ו</w:t>
      </w:r>
      <w:r w:rsidRPr="00B41ABA">
        <w:rPr>
          <w:rFonts w:hint="cs"/>
          <w:sz w:val="24"/>
          <w:szCs w:val="24"/>
          <w:rtl/>
        </w:rPr>
        <w:t xml:space="preserve"> ונקודת המוצא של</w:t>
      </w:r>
      <w:r>
        <w:rPr>
          <w:rFonts w:hint="cs"/>
          <w:sz w:val="24"/>
          <w:szCs w:val="24"/>
          <w:rtl/>
        </w:rPr>
        <w:t>ו;</w:t>
      </w:r>
    </w:p>
    <w:p w:rsidR="00967C2F" w:rsidRPr="00CC0DBB" w:rsidRDefault="00967C2F" w:rsidP="00967C2F">
      <w:pPr>
        <w:pStyle w:val="a4"/>
        <w:spacing w:line="276" w:lineRule="auto"/>
        <w:rPr>
          <w:sz w:val="24"/>
          <w:szCs w:val="24"/>
          <w:rtl/>
        </w:rPr>
      </w:pPr>
      <w:r w:rsidRPr="00CC0DBB">
        <w:rPr>
          <w:sz w:val="24"/>
          <w:szCs w:val="24"/>
          <w:rtl/>
        </w:rPr>
        <w:t xml:space="preserve">2. תיאור המדיניות המוצעת </w:t>
      </w:r>
      <w:r w:rsidRPr="00CC0DBB">
        <w:rPr>
          <w:rFonts w:hint="eastAsia"/>
          <w:sz w:val="24"/>
          <w:szCs w:val="24"/>
          <w:rtl/>
        </w:rPr>
        <w:t>במסמך</w:t>
      </w:r>
      <w:r w:rsidRPr="00CC0DBB">
        <w:rPr>
          <w:sz w:val="24"/>
          <w:szCs w:val="24"/>
          <w:rtl/>
        </w:rPr>
        <w:t xml:space="preserve"> </w:t>
      </w:r>
      <w:r w:rsidRPr="00CC0DBB">
        <w:rPr>
          <w:rFonts w:hint="eastAsia"/>
          <w:sz w:val="24"/>
          <w:szCs w:val="24"/>
          <w:rtl/>
        </w:rPr>
        <w:t>וכיצד</w:t>
      </w:r>
      <w:r w:rsidRPr="00CC0DBB">
        <w:rPr>
          <w:sz w:val="24"/>
          <w:szCs w:val="24"/>
          <w:rtl/>
        </w:rPr>
        <w:t xml:space="preserve"> </w:t>
      </w:r>
      <w:r w:rsidRPr="00CC0DBB">
        <w:rPr>
          <w:rFonts w:hint="eastAsia"/>
          <w:sz w:val="24"/>
          <w:szCs w:val="24"/>
          <w:rtl/>
        </w:rPr>
        <w:t>היא</w:t>
      </w:r>
      <w:r w:rsidRPr="00CC0DBB">
        <w:rPr>
          <w:sz w:val="24"/>
          <w:szCs w:val="24"/>
          <w:rtl/>
        </w:rPr>
        <w:t xml:space="preserve"> </w:t>
      </w:r>
      <w:r w:rsidRPr="00CC0DBB">
        <w:rPr>
          <w:rFonts w:hint="eastAsia"/>
          <w:sz w:val="24"/>
          <w:szCs w:val="24"/>
          <w:rtl/>
        </w:rPr>
        <w:t>צפויה</w:t>
      </w:r>
      <w:r w:rsidRPr="00CC0DBB">
        <w:rPr>
          <w:sz w:val="24"/>
          <w:szCs w:val="24"/>
          <w:rtl/>
        </w:rPr>
        <w:t xml:space="preserve"> </w:t>
      </w:r>
      <w:r w:rsidRPr="00CC0DBB">
        <w:rPr>
          <w:rFonts w:hint="eastAsia"/>
          <w:sz w:val="24"/>
          <w:szCs w:val="24"/>
          <w:rtl/>
        </w:rPr>
        <w:t>לתת</w:t>
      </w:r>
      <w:r w:rsidRPr="00CC0DBB">
        <w:rPr>
          <w:sz w:val="24"/>
          <w:szCs w:val="24"/>
          <w:rtl/>
        </w:rPr>
        <w:t xml:space="preserve"> </w:t>
      </w:r>
      <w:r w:rsidRPr="00CC0DBB">
        <w:rPr>
          <w:rFonts w:hint="eastAsia"/>
          <w:sz w:val="24"/>
          <w:szCs w:val="24"/>
          <w:rtl/>
        </w:rPr>
        <w:t>מענה</w:t>
      </w:r>
      <w:r w:rsidRPr="00CC0DBB">
        <w:rPr>
          <w:sz w:val="24"/>
          <w:szCs w:val="24"/>
          <w:rtl/>
        </w:rPr>
        <w:t xml:space="preserve"> </w:t>
      </w:r>
      <w:r w:rsidRPr="00CC0DBB">
        <w:rPr>
          <w:rFonts w:hint="eastAsia"/>
          <w:sz w:val="24"/>
          <w:szCs w:val="24"/>
          <w:rtl/>
        </w:rPr>
        <w:t>למטרות</w:t>
      </w:r>
      <w:r w:rsidRPr="00CC0DBB">
        <w:rPr>
          <w:sz w:val="24"/>
          <w:szCs w:val="24"/>
          <w:rtl/>
        </w:rPr>
        <w:t xml:space="preserve"> שהוגדר</w:t>
      </w:r>
      <w:r w:rsidRPr="00CC0DBB">
        <w:rPr>
          <w:rFonts w:hint="eastAsia"/>
          <w:sz w:val="24"/>
          <w:szCs w:val="24"/>
          <w:rtl/>
        </w:rPr>
        <w:t>ו</w:t>
      </w:r>
      <w:r>
        <w:rPr>
          <w:rFonts w:hint="cs"/>
          <w:sz w:val="24"/>
          <w:szCs w:val="24"/>
          <w:rtl/>
        </w:rPr>
        <w:t>;</w:t>
      </w:r>
    </w:p>
    <w:p w:rsidR="00967C2F" w:rsidRPr="00B41ABA" w:rsidRDefault="00967C2F" w:rsidP="00967C2F">
      <w:pPr>
        <w:pStyle w:val="a4"/>
        <w:spacing w:line="276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3</w:t>
      </w:r>
      <w:r w:rsidRPr="00B41ABA">
        <w:rPr>
          <w:rFonts w:hint="cs"/>
          <w:sz w:val="24"/>
          <w:szCs w:val="24"/>
          <w:rtl/>
        </w:rPr>
        <w:t xml:space="preserve">. הסבר לגבי המרכיב הבינלאומי של </w:t>
      </w:r>
      <w:r>
        <w:rPr>
          <w:rFonts w:hint="cs"/>
          <w:sz w:val="24"/>
          <w:szCs w:val="24"/>
          <w:rtl/>
        </w:rPr>
        <w:t>המסמך</w:t>
      </w:r>
      <w:r w:rsidRPr="00B41ABA">
        <w:rPr>
          <w:rFonts w:hint="cs"/>
          <w:sz w:val="24"/>
          <w:szCs w:val="24"/>
          <w:rtl/>
        </w:rPr>
        <w:t xml:space="preserve">: </w:t>
      </w:r>
      <w:r>
        <w:rPr>
          <w:rFonts w:hint="cs"/>
          <w:sz w:val="24"/>
          <w:szCs w:val="24"/>
          <w:rtl/>
        </w:rPr>
        <w:t>האם המדיניות המוצעת נשענת על מודלים ומגמות שנוסו בעולם?</w:t>
      </w:r>
      <w:r>
        <w:rPr>
          <w:rFonts w:hint="cs"/>
          <w:sz w:val="24"/>
          <w:szCs w:val="24"/>
        </w:rPr>
        <w:t xml:space="preserve"> </w:t>
      </w:r>
      <w:r>
        <w:rPr>
          <w:rFonts w:hint="cs"/>
          <w:sz w:val="24"/>
          <w:szCs w:val="24"/>
          <w:rtl/>
        </w:rPr>
        <w:t>מה נלמד מהידע הבינ"ל וכיצד התובנות תורגמו להקשר הישראלי</w:t>
      </w:r>
      <w:r w:rsidRPr="00B41ABA">
        <w:rPr>
          <w:rFonts w:hint="cs"/>
          <w:sz w:val="24"/>
          <w:szCs w:val="24"/>
          <w:rtl/>
        </w:rPr>
        <w:t xml:space="preserve">? </w:t>
      </w:r>
    </w:p>
    <w:p w:rsidR="00967C2F" w:rsidRDefault="00967C2F" w:rsidP="00967C2F">
      <w:pPr>
        <w:pStyle w:val="a4"/>
        <w:spacing w:line="276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4. תיאור לבטים, קשיים </w:t>
      </w:r>
      <w:r w:rsidRPr="00150339">
        <w:rPr>
          <w:rFonts w:hint="cs"/>
          <w:sz w:val="24"/>
          <w:szCs w:val="24"/>
          <w:rtl/>
        </w:rPr>
        <w:t>ו</w:t>
      </w:r>
      <w:r w:rsidRPr="00150339">
        <w:rPr>
          <w:sz w:val="24"/>
          <w:szCs w:val="24"/>
          <w:rtl/>
        </w:rPr>
        <w:t>קונפליקטים</w:t>
      </w:r>
      <w:r w:rsidRPr="00150339">
        <w:rPr>
          <w:rFonts w:hint="cs"/>
          <w:sz w:val="24"/>
          <w:szCs w:val="24"/>
          <w:rtl/>
        </w:rPr>
        <w:t xml:space="preserve"> בעת עריכת התוצר,</w:t>
      </w:r>
      <w:r w:rsidRPr="00150339">
        <w:rPr>
          <w:sz w:val="24"/>
          <w:szCs w:val="24"/>
          <w:rtl/>
        </w:rPr>
        <w:t xml:space="preserve"> כיצד הגיע</w:t>
      </w:r>
      <w:r>
        <w:rPr>
          <w:rFonts w:hint="cs"/>
          <w:sz w:val="24"/>
          <w:szCs w:val="24"/>
          <w:rtl/>
        </w:rPr>
        <w:t>ו</w:t>
      </w:r>
      <w:r w:rsidRPr="00150339">
        <w:rPr>
          <w:sz w:val="24"/>
          <w:szCs w:val="24"/>
          <w:rtl/>
        </w:rPr>
        <w:t xml:space="preserve"> לפתרונם</w:t>
      </w:r>
      <w:r>
        <w:rPr>
          <w:rFonts w:hint="cs"/>
          <w:sz w:val="24"/>
          <w:szCs w:val="24"/>
          <w:rtl/>
        </w:rPr>
        <w:t>, ו</w:t>
      </w:r>
      <w:r w:rsidRPr="00B41ABA">
        <w:rPr>
          <w:rFonts w:hint="cs"/>
          <w:sz w:val="24"/>
          <w:szCs w:val="24"/>
          <w:rtl/>
        </w:rPr>
        <w:t xml:space="preserve">האם </w:t>
      </w:r>
      <w:r>
        <w:rPr>
          <w:rFonts w:hint="cs"/>
          <w:sz w:val="24"/>
          <w:szCs w:val="24"/>
          <w:rtl/>
        </w:rPr>
        <w:t xml:space="preserve">המסמך </w:t>
      </w:r>
      <w:r w:rsidRPr="00B41ABA">
        <w:rPr>
          <w:rFonts w:hint="cs"/>
          <w:sz w:val="24"/>
          <w:szCs w:val="24"/>
          <w:rtl/>
        </w:rPr>
        <w:t xml:space="preserve">אכן השפיע על החלטות מדיניות, ככל שידוע? </w:t>
      </w:r>
    </w:p>
    <w:p w:rsidR="00967C2F" w:rsidRPr="00B41ABA" w:rsidRDefault="00967C2F" w:rsidP="00967C2F">
      <w:pPr>
        <w:pStyle w:val="a4"/>
        <w:spacing w:line="276" w:lineRule="auto"/>
        <w:rPr>
          <w:sz w:val="24"/>
          <w:szCs w:val="24"/>
          <w:rtl/>
        </w:rPr>
      </w:pPr>
    </w:p>
    <w:p w:rsidR="00967C2F" w:rsidRPr="00B41ABA" w:rsidRDefault="00967C2F" w:rsidP="00967C2F">
      <w:pPr>
        <w:pStyle w:val="a4"/>
        <w:spacing w:line="276" w:lineRule="auto"/>
        <w:rPr>
          <w:b/>
          <w:bCs/>
          <w:sz w:val="24"/>
          <w:szCs w:val="24"/>
          <w:rtl/>
        </w:rPr>
      </w:pPr>
      <w:r w:rsidRPr="00B41ABA">
        <w:rPr>
          <w:rFonts w:hint="cs"/>
          <w:sz w:val="24"/>
          <w:szCs w:val="24"/>
          <w:rtl/>
        </w:rPr>
        <w:t xml:space="preserve"> </w:t>
      </w:r>
      <w:r w:rsidRPr="00B41ABA">
        <w:rPr>
          <w:rFonts w:hint="cs"/>
          <w:b/>
          <w:bCs/>
          <w:sz w:val="24"/>
          <w:szCs w:val="24"/>
          <w:rtl/>
        </w:rPr>
        <w:t>ניירות עמדה לגבי תוצרים העומדים בתנאי הסף שבסעיפים 3.2.</w:t>
      </w:r>
      <w:r>
        <w:rPr>
          <w:rFonts w:hint="cs"/>
          <w:b/>
          <w:bCs/>
          <w:sz w:val="24"/>
          <w:szCs w:val="24"/>
          <w:rtl/>
        </w:rPr>
        <w:t>3</w:t>
      </w:r>
      <w:r w:rsidRPr="00B41ABA">
        <w:rPr>
          <w:rFonts w:hint="cs"/>
          <w:b/>
          <w:bCs/>
          <w:sz w:val="24"/>
          <w:szCs w:val="24"/>
          <w:rtl/>
        </w:rPr>
        <w:t>.</w:t>
      </w:r>
      <w:r>
        <w:rPr>
          <w:rFonts w:hint="cs"/>
          <w:b/>
          <w:bCs/>
          <w:sz w:val="24"/>
          <w:szCs w:val="24"/>
          <w:rtl/>
        </w:rPr>
        <w:t>4</w:t>
      </w:r>
      <w:r w:rsidRPr="00B41ABA">
        <w:rPr>
          <w:rFonts w:hint="cs"/>
          <w:b/>
          <w:bCs/>
          <w:sz w:val="24"/>
          <w:szCs w:val="24"/>
          <w:rtl/>
        </w:rPr>
        <w:t xml:space="preserve"> יכללו את הרכיבים הבאים:</w:t>
      </w:r>
    </w:p>
    <w:p w:rsidR="00967C2F" w:rsidRPr="00B41ABA" w:rsidRDefault="00967C2F" w:rsidP="00967C2F">
      <w:pPr>
        <w:pStyle w:val="a4"/>
        <w:spacing w:line="276" w:lineRule="auto"/>
        <w:rPr>
          <w:sz w:val="24"/>
          <w:szCs w:val="24"/>
          <w:rtl/>
        </w:rPr>
      </w:pPr>
      <w:r w:rsidRPr="00B41ABA">
        <w:rPr>
          <w:rFonts w:hint="cs"/>
          <w:sz w:val="24"/>
          <w:szCs w:val="24"/>
          <w:rtl/>
        </w:rPr>
        <w:t>1. תיאור המסגרת שבה נערכו הסיור, הכנס או הסדנה, מטרותיהם ונקודת המוצא שלהם</w:t>
      </w:r>
      <w:r>
        <w:rPr>
          <w:rFonts w:hint="cs"/>
          <w:sz w:val="24"/>
          <w:szCs w:val="24"/>
          <w:rtl/>
        </w:rPr>
        <w:t>;</w:t>
      </w:r>
    </w:p>
    <w:p w:rsidR="00967C2F" w:rsidRPr="00B41ABA" w:rsidRDefault="00967C2F" w:rsidP="00967C2F">
      <w:pPr>
        <w:pStyle w:val="a4"/>
        <w:spacing w:line="276" w:lineRule="auto"/>
        <w:rPr>
          <w:sz w:val="24"/>
          <w:szCs w:val="24"/>
          <w:rtl/>
        </w:rPr>
      </w:pPr>
      <w:r w:rsidRPr="00B41ABA">
        <w:rPr>
          <w:rFonts w:hint="cs"/>
          <w:sz w:val="24"/>
          <w:szCs w:val="24"/>
          <w:rtl/>
        </w:rPr>
        <w:t xml:space="preserve">2. הסבר לגבי המרכיב הבינלאומי של הסיור, הכנס או הסדנה: מדוע קודם פרויקט בינלאומי? מה היו השיקולים לבחירת מקרי המבחן, המדינות, הערים או הארגונים? </w:t>
      </w:r>
    </w:p>
    <w:p w:rsidR="00967C2F" w:rsidRPr="00B41ABA" w:rsidRDefault="00967C2F" w:rsidP="00967C2F">
      <w:pPr>
        <w:pStyle w:val="a4"/>
        <w:spacing w:line="276" w:lineRule="auto"/>
        <w:rPr>
          <w:sz w:val="24"/>
          <w:szCs w:val="24"/>
          <w:rtl/>
        </w:rPr>
      </w:pPr>
      <w:r w:rsidRPr="00B41ABA">
        <w:rPr>
          <w:rFonts w:hint="cs"/>
          <w:sz w:val="24"/>
          <w:szCs w:val="24"/>
          <w:rtl/>
        </w:rPr>
        <w:t xml:space="preserve">3. הסבר לגבי ארגון הסיור, הכנס או הסדנה: איך נבחר המוקד והמקום? איך נבחרו המשתתפים? איך נוצר איתם קשר? מה היו האתגרים העיקריים בארגון? מה היו ההתלבטויות? </w:t>
      </w:r>
    </w:p>
    <w:p w:rsidR="00967C2F" w:rsidRPr="00B41ABA" w:rsidRDefault="00967C2F" w:rsidP="00967C2F">
      <w:pPr>
        <w:pStyle w:val="a4"/>
        <w:spacing w:line="276" w:lineRule="auto"/>
        <w:rPr>
          <w:sz w:val="24"/>
          <w:szCs w:val="24"/>
          <w:rtl/>
        </w:rPr>
      </w:pPr>
      <w:r w:rsidRPr="00B41ABA">
        <w:rPr>
          <w:rFonts w:hint="cs"/>
          <w:sz w:val="24"/>
          <w:szCs w:val="24"/>
          <w:rtl/>
        </w:rPr>
        <w:t xml:space="preserve">4. הסבר לגבי תוצרי האירוע והתאמתם לישראל: מה היו התובנות העיקריות שעלו מהסיור, הסדנה או הכנס? כיצד ניתן לתרגם את התובנות להקשר הישראלי? האם התובנות אכן השפיעו על החלטות מדיניות, ככל שידוע? </w:t>
      </w:r>
    </w:p>
    <w:p w:rsidR="00967C2F" w:rsidRPr="00646EBD" w:rsidRDefault="00967C2F" w:rsidP="00967C2F">
      <w:pPr>
        <w:spacing w:line="276" w:lineRule="auto"/>
        <w:ind w:left="379"/>
        <w:jc w:val="both"/>
        <w:outlineLvl w:val="0"/>
        <w:rPr>
          <w:rFonts w:cs="David"/>
          <w:rtl/>
        </w:rPr>
      </w:pPr>
    </w:p>
    <w:p w:rsidR="00967C2F" w:rsidRPr="00FF0D82" w:rsidRDefault="00967C2F" w:rsidP="00967C2F">
      <w:pPr>
        <w:spacing w:line="276" w:lineRule="auto"/>
        <w:ind w:left="1099" w:firstLine="341"/>
        <w:jc w:val="both"/>
        <w:outlineLvl w:val="0"/>
        <w:rPr>
          <w:rFonts w:cs="David"/>
          <w:b/>
          <w:bCs/>
          <w:rtl/>
        </w:rPr>
      </w:pPr>
      <w:r w:rsidRPr="00FF0D82">
        <w:rPr>
          <w:rFonts w:cs="David" w:hint="cs"/>
          <w:b/>
          <w:bCs/>
          <w:rtl/>
        </w:rPr>
        <w:t xml:space="preserve">לגבי כל נייר עמדה יש לפרט את פרטי איש הקשר </w:t>
      </w:r>
      <w:r w:rsidRPr="00FF0D82">
        <w:rPr>
          <w:rFonts w:cs="David"/>
          <w:b/>
          <w:bCs/>
          <w:rtl/>
        </w:rPr>
        <w:t>–</w:t>
      </w:r>
      <w:r w:rsidRPr="00FF0D82">
        <w:rPr>
          <w:rFonts w:cs="David" w:hint="cs"/>
          <w:b/>
          <w:bCs/>
          <w:rtl/>
        </w:rPr>
        <w:t xml:space="preserve"> מזמין השירות.</w:t>
      </w:r>
    </w:p>
    <w:p w:rsidR="00967C2F" w:rsidRPr="00FF0D82" w:rsidRDefault="00967C2F" w:rsidP="00967C2F">
      <w:pPr>
        <w:spacing w:line="276" w:lineRule="auto"/>
        <w:ind w:left="379"/>
        <w:jc w:val="both"/>
        <w:outlineLvl w:val="0"/>
        <w:rPr>
          <w:rFonts w:cs="David"/>
          <w:b/>
          <w:bCs/>
          <w:rtl/>
        </w:rPr>
      </w:pPr>
    </w:p>
    <w:p w:rsidR="00967C2F" w:rsidRDefault="00967C2F" w:rsidP="00967C2F">
      <w:pPr>
        <w:spacing w:line="276" w:lineRule="auto"/>
        <w:jc w:val="both"/>
        <w:outlineLvl w:val="0"/>
        <w:rPr>
          <w:rFonts w:cs="David"/>
          <w:rtl/>
        </w:rPr>
      </w:pPr>
    </w:p>
    <w:p w:rsidR="00967C2F" w:rsidRPr="00103557" w:rsidRDefault="00967C2F" w:rsidP="00967C2F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  <w:r w:rsidRPr="00103557">
        <w:rPr>
          <w:rFonts w:cs="David"/>
          <w:rtl/>
        </w:rPr>
        <w:br w:type="page"/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967C2F" w:rsidRPr="00103557" w:rsidRDefault="00967C2F" w:rsidP="00967C2F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967C2F" w:rsidRPr="00103557" w:rsidTr="005F1853">
        <w:tc>
          <w:tcPr>
            <w:tcW w:w="8448" w:type="dxa"/>
            <w:gridSpan w:val="3"/>
            <w:shd w:val="clear" w:color="auto" w:fill="E6E6E6"/>
          </w:tcPr>
          <w:p w:rsidR="00967C2F" w:rsidRPr="00103557" w:rsidRDefault="00967C2F" w:rsidP="005F185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967C2F" w:rsidRPr="00103557" w:rsidRDefault="00967C2F" w:rsidP="005F185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967C2F" w:rsidRPr="00103557" w:rsidRDefault="00967C2F" w:rsidP="005F185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967C2F" w:rsidRPr="00103557" w:rsidRDefault="00967C2F" w:rsidP="005F185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967C2F" w:rsidRPr="00103557" w:rsidRDefault="00967C2F" w:rsidP="005F185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967C2F" w:rsidRPr="00103557" w:rsidRDefault="00967C2F" w:rsidP="005F185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967C2F" w:rsidRPr="00103557" w:rsidRDefault="00967C2F" w:rsidP="005F185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967C2F" w:rsidRPr="00103557" w:rsidTr="005F1853">
        <w:tc>
          <w:tcPr>
            <w:tcW w:w="3203" w:type="dxa"/>
            <w:shd w:val="clear" w:color="auto" w:fill="E6E6E6"/>
          </w:tcPr>
          <w:p w:rsidR="00967C2F" w:rsidRPr="00103557" w:rsidRDefault="00967C2F" w:rsidP="005F185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967C2F" w:rsidRPr="00103557" w:rsidRDefault="00967C2F" w:rsidP="005F185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967C2F" w:rsidRPr="00103557" w:rsidRDefault="00967C2F" w:rsidP="005F185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967C2F" w:rsidRPr="00103557" w:rsidTr="005F1853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967C2F" w:rsidRPr="00103557" w:rsidRDefault="00967C2F" w:rsidP="005F185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967C2F" w:rsidRPr="00103557" w:rsidRDefault="00967C2F" w:rsidP="005F185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967C2F" w:rsidRPr="00103557" w:rsidRDefault="00967C2F" w:rsidP="005F185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967C2F" w:rsidRPr="00103557" w:rsidRDefault="00967C2F" w:rsidP="005F185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967C2F" w:rsidRPr="00103557" w:rsidRDefault="00967C2F" w:rsidP="00967C2F">
      <w:pPr>
        <w:spacing w:line="276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967C2F" w:rsidRPr="00103557" w:rsidTr="005F1853">
        <w:tc>
          <w:tcPr>
            <w:tcW w:w="8448" w:type="dxa"/>
            <w:gridSpan w:val="3"/>
            <w:shd w:val="clear" w:color="auto" w:fill="E6E6E6"/>
          </w:tcPr>
          <w:p w:rsidR="00967C2F" w:rsidRPr="00103557" w:rsidRDefault="00967C2F" w:rsidP="005F1853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967C2F" w:rsidRPr="00103557" w:rsidRDefault="00967C2F" w:rsidP="005F185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967C2F" w:rsidRPr="00103557" w:rsidTr="005F1853">
        <w:tc>
          <w:tcPr>
            <w:tcW w:w="2513" w:type="dxa"/>
            <w:shd w:val="clear" w:color="auto" w:fill="E6E6E6"/>
          </w:tcPr>
          <w:p w:rsidR="00967C2F" w:rsidRPr="00103557" w:rsidRDefault="00967C2F" w:rsidP="005F185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967C2F" w:rsidRPr="00103557" w:rsidRDefault="00967C2F" w:rsidP="005F185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967C2F" w:rsidRPr="00103557" w:rsidRDefault="00967C2F" w:rsidP="005F185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967C2F" w:rsidRPr="00103557" w:rsidTr="005F1853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967C2F" w:rsidRPr="00103557" w:rsidRDefault="00967C2F" w:rsidP="005F185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67C2F" w:rsidRPr="00103557" w:rsidTr="005F1853">
        <w:tc>
          <w:tcPr>
            <w:tcW w:w="2513" w:type="dxa"/>
            <w:shd w:val="clear" w:color="auto" w:fill="E6E6E6"/>
          </w:tcPr>
          <w:p w:rsidR="00967C2F" w:rsidRPr="00103557" w:rsidRDefault="00967C2F" w:rsidP="005F185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967C2F" w:rsidRPr="00103557" w:rsidRDefault="00967C2F" w:rsidP="005F185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967C2F" w:rsidRPr="00103557" w:rsidRDefault="00967C2F" w:rsidP="005F185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967C2F" w:rsidRPr="00103557" w:rsidTr="005F1853">
        <w:tc>
          <w:tcPr>
            <w:tcW w:w="2513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967C2F" w:rsidRPr="00103557" w:rsidRDefault="00967C2F" w:rsidP="005F185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967C2F" w:rsidRPr="00103557" w:rsidRDefault="00967C2F" w:rsidP="005F185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967C2F" w:rsidRDefault="00967C2F" w:rsidP="00967C2F">
      <w:pPr>
        <w:pStyle w:val="a3"/>
        <w:tabs>
          <w:tab w:val="clear" w:pos="454"/>
          <w:tab w:val="left" w:pos="3461"/>
        </w:tabs>
        <w:spacing w:line="276" w:lineRule="auto"/>
        <w:jc w:val="left"/>
        <w:rPr>
          <w:rtl/>
        </w:rPr>
      </w:pPr>
    </w:p>
    <w:bookmarkEnd w:id="0"/>
    <w:p w:rsidR="00967C2F" w:rsidRPr="002A2B60" w:rsidRDefault="00967C2F" w:rsidP="00967C2F">
      <w:pPr>
        <w:spacing w:line="276" w:lineRule="auto"/>
        <w:rPr>
          <w:rtl/>
        </w:rPr>
      </w:pPr>
    </w:p>
    <w:p w:rsidR="00463657" w:rsidRDefault="00463657" w:rsidP="00967C2F">
      <w:bookmarkStart w:id="4" w:name="_GoBack"/>
      <w:bookmarkEnd w:id="4"/>
    </w:p>
    <w:sectPr w:rsidR="00463657" w:rsidSect="00B406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4AEC" w:rsidRPr="00C12155" w:rsidRDefault="00967C2F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24</w:t>
    </w:r>
    <w:r w:rsidRPr="00C12155">
      <w:rPr>
        <w:rStyle w:val="a7"/>
        <w:rFonts w:cs="David"/>
        <w:rtl/>
      </w:rPr>
      <w:fldChar w:fldCharType="end"/>
    </w:r>
  </w:p>
  <w:p w:rsidR="00054AEC" w:rsidRPr="000F1848" w:rsidRDefault="00967C2F" w:rsidP="00B832E6">
    <w:pPr>
      <w:pStyle w:val="a5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4AEC" w:rsidRPr="00C12155" w:rsidRDefault="00967C2F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27</w:t>
    </w:r>
    <w:r w:rsidRPr="00C12155">
      <w:rPr>
        <w:rStyle w:val="a7"/>
        <w:rFonts w:cs="David"/>
        <w:rtl/>
      </w:rPr>
      <w:fldChar w:fldCharType="end"/>
    </w:r>
  </w:p>
  <w:p w:rsidR="00054AEC" w:rsidRPr="000F1848" w:rsidRDefault="00967C2F" w:rsidP="00B832E6">
    <w:pPr>
      <w:pStyle w:val="a5"/>
      <w:jc w:val="center"/>
      <w:rPr>
        <w:rFonts w:cs="David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4AEC" w:rsidRDefault="00967C2F" w:rsidP="000A6EEA">
    <w:pPr>
      <w:tabs>
        <w:tab w:val="left" w:pos="3686"/>
      </w:tabs>
      <w:jc w:val="center"/>
      <w:rPr>
        <w:noProof/>
        <w:color w:val="002060"/>
        <w:rtl/>
      </w:rPr>
    </w:pPr>
    <w:r>
      <w:rPr>
        <w:rFonts w:cs="David" w:hint="cs"/>
        <w:b/>
        <w:bCs/>
        <w:noProof/>
        <w:sz w:val="26"/>
        <w:szCs w:val="26"/>
        <w:rtl/>
      </w:rPr>
      <w:drawing>
        <wp:anchor distT="0" distB="0" distL="114300" distR="114300" simplePos="0" relativeHeight="251656704" behindDoc="0" locked="0" layoutInCell="1" allowOverlap="1" wp14:anchorId="0F73A42E" wp14:editId="626E3507">
          <wp:simplePos x="0" y="0"/>
          <wp:positionH relativeFrom="margin">
            <wp:align>center</wp:align>
          </wp:positionH>
          <wp:positionV relativeFrom="paragraph">
            <wp:posOffset>-391160</wp:posOffset>
          </wp:positionV>
          <wp:extent cx="2117725" cy="704850"/>
          <wp:effectExtent l="0" t="0" r="0" b="0"/>
          <wp:wrapNone/>
          <wp:docPr id="8" name="תמונה 8" descr="C:\Users\jmliorha\Desktop\עיצובים\לוגו חדש מינהל התכנון\לוגו רקע שקוף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C:\Users\jmliorha\Desktop\עיצובים\לוגו חדש מינהל התכנון\לוגו רקע שקוף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77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54AEC" w:rsidRDefault="00967C2F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</w:p>
  <w:p w:rsidR="00054AEC" w:rsidRDefault="00967C2F" w:rsidP="00476FA2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bookmarkStart w:id="1" w:name="_Hlk84749084"/>
  </w:p>
  <w:p w:rsidR="00054AEC" w:rsidRDefault="00967C2F" w:rsidP="00476FA2">
    <w:pPr>
      <w:tabs>
        <w:tab w:val="left" w:pos="3686"/>
      </w:tabs>
      <w:jc w:val="center"/>
      <w:rPr>
        <w:rFonts w:ascii="David" w:hAnsi="David" w:cs="David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 xml:space="preserve">מכרז </w:t>
    </w:r>
    <w:r>
      <w:rPr>
        <w:rFonts w:cs="David" w:hint="cs"/>
        <w:b/>
        <w:bCs/>
        <w:sz w:val="26"/>
        <w:szCs w:val="26"/>
        <w:rtl/>
      </w:rPr>
      <w:t xml:space="preserve">פומבי </w:t>
    </w:r>
    <w:r w:rsidRPr="00674F5D">
      <w:rPr>
        <w:rFonts w:cs="David" w:hint="cs"/>
        <w:b/>
        <w:bCs/>
        <w:sz w:val="26"/>
        <w:szCs w:val="26"/>
        <w:rtl/>
      </w:rPr>
      <w:t xml:space="preserve">מס' </w:t>
    </w:r>
    <w:r>
      <w:rPr>
        <w:rFonts w:ascii="David" w:hAnsi="David" w:cs="David" w:hint="cs"/>
        <w:b/>
        <w:bCs/>
        <w:sz w:val="26"/>
        <w:szCs w:val="26"/>
      </w:rPr>
      <w:t>21/2022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bookmarkStart w:id="2" w:name="_Hlk91585952"/>
    <w:r>
      <w:rPr>
        <w:rFonts w:ascii="David" w:hAnsi="David" w:cs="David" w:hint="cs"/>
        <w:b/>
        <w:bCs/>
        <w:sz w:val="26"/>
        <w:szCs w:val="26"/>
        <w:rtl/>
      </w:rPr>
      <w:t>למ</w:t>
    </w:r>
    <w:r w:rsidRPr="00674F5D">
      <w:rPr>
        <w:rFonts w:ascii="David" w:hAnsi="David" w:cs="David"/>
        <w:b/>
        <w:bCs/>
        <w:sz w:val="26"/>
        <w:szCs w:val="26"/>
        <w:rtl/>
      </w:rPr>
      <w:t>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>ייעוץ</w:t>
    </w:r>
    <w:r w:rsidRPr="00476FA2">
      <w:rPr>
        <w:rtl/>
      </w:rPr>
      <w:t xml:space="preserve"> </w:t>
    </w:r>
    <w:r w:rsidRPr="00476FA2">
      <w:rPr>
        <w:rFonts w:ascii="David" w:hAnsi="David" w:cs="David"/>
        <w:b/>
        <w:bCs/>
        <w:sz w:val="26"/>
        <w:szCs w:val="26"/>
        <w:rtl/>
      </w:rPr>
      <w:t>בתחום קשרי חוץ עבור מינהל התכנון</w:t>
    </w:r>
    <w:bookmarkEnd w:id="2"/>
  </w:p>
  <w:bookmarkEnd w:id="1"/>
  <w:p w:rsidR="00054AEC" w:rsidRPr="00ED4F0E" w:rsidRDefault="00967C2F" w:rsidP="0098747D">
    <w:pPr>
      <w:tabs>
        <w:tab w:val="left" w:pos="3686"/>
      </w:tabs>
      <w:rPr>
        <w:rFonts w:ascii="David" w:hAnsi="David" w:cs="David"/>
        <w:b/>
        <w:bCs/>
        <w:sz w:val="26"/>
        <w:szCs w:val="26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4AEC" w:rsidRDefault="00967C2F" w:rsidP="000A6EEA">
    <w:pPr>
      <w:tabs>
        <w:tab w:val="left" w:pos="3686"/>
      </w:tabs>
      <w:jc w:val="center"/>
      <w:rPr>
        <w:noProof/>
        <w:color w:val="002060"/>
        <w:rtl/>
      </w:rPr>
    </w:pPr>
    <w:r>
      <w:rPr>
        <w:rFonts w:cs="David" w:hint="cs"/>
        <w:b/>
        <w:bCs/>
        <w:noProof/>
        <w:sz w:val="26"/>
        <w:szCs w:val="26"/>
        <w:rtl/>
      </w:rPr>
      <w:drawing>
        <wp:anchor distT="0" distB="0" distL="114300" distR="114300" simplePos="0" relativeHeight="251658752" behindDoc="0" locked="0" layoutInCell="1" allowOverlap="1" wp14:anchorId="38F52FDA" wp14:editId="31397DA9">
          <wp:simplePos x="0" y="0"/>
          <wp:positionH relativeFrom="column">
            <wp:posOffset>3488055</wp:posOffset>
          </wp:positionH>
          <wp:positionV relativeFrom="paragraph">
            <wp:posOffset>-381635</wp:posOffset>
          </wp:positionV>
          <wp:extent cx="2117725" cy="704850"/>
          <wp:effectExtent l="0" t="0" r="0" b="0"/>
          <wp:wrapNone/>
          <wp:docPr id="7" name="תמונה 7" descr="C:\Users\jmliorha\Desktop\עיצובים\לוגו חדש מינהל התכנון\לוגו רקע שקוף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C:\Users\jmliorha\Desktop\עיצובים\לוגו חדש מינהל התכנון\לוגו רקע שקוף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77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54AEC" w:rsidRDefault="00967C2F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</w:p>
  <w:p w:rsidR="00054AEC" w:rsidRDefault="00967C2F" w:rsidP="00DA5BE6">
    <w:pPr>
      <w:tabs>
        <w:tab w:val="left" w:pos="3686"/>
      </w:tabs>
      <w:ind w:right="-284" w:hanging="341"/>
      <w:jc w:val="center"/>
      <w:rPr>
        <w:rFonts w:cs="David"/>
        <w:b/>
        <w:bCs/>
        <w:sz w:val="26"/>
        <w:szCs w:val="26"/>
        <w:rtl/>
      </w:rPr>
    </w:pPr>
  </w:p>
  <w:p w:rsidR="00054AEC" w:rsidRDefault="00967C2F" w:rsidP="00DA5BE6">
    <w:pPr>
      <w:tabs>
        <w:tab w:val="left" w:pos="3686"/>
      </w:tabs>
      <w:ind w:right="-284" w:hanging="341"/>
      <w:jc w:val="center"/>
      <w:rPr>
        <w:rFonts w:ascii="David" w:hAnsi="David" w:cs="David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 xml:space="preserve">מכרז מס' </w:t>
    </w:r>
    <w:r>
      <w:rPr>
        <w:rFonts w:ascii="David" w:hAnsi="David" w:cs="David" w:hint="cs"/>
        <w:b/>
        <w:bCs/>
        <w:sz w:val="26"/>
        <w:szCs w:val="26"/>
      </w:rPr>
      <w:t>21/2022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 w:rsidRPr="00DA5BE6">
      <w:rPr>
        <w:rFonts w:ascii="David" w:hAnsi="David" w:cs="David" w:hint="cs"/>
        <w:b/>
        <w:bCs/>
        <w:sz w:val="26"/>
        <w:szCs w:val="26"/>
        <w:rtl/>
      </w:rPr>
      <w:t>למ</w:t>
    </w:r>
    <w:r w:rsidRPr="00DA5BE6">
      <w:rPr>
        <w:rFonts w:ascii="David" w:hAnsi="David" w:cs="David"/>
        <w:b/>
        <w:bCs/>
        <w:sz w:val="26"/>
        <w:szCs w:val="26"/>
        <w:rtl/>
      </w:rPr>
      <w:t>תן ש</w:t>
    </w:r>
    <w:r w:rsidRPr="00DA5BE6">
      <w:rPr>
        <w:rFonts w:ascii="David" w:hAnsi="David" w:cs="David" w:hint="cs"/>
        <w:b/>
        <w:bCs/>
        <w:sz w:val="26"/>
        <w:szCs w:val="26"/>
        <w:rtl/>
      </w:rPr>
      <w:t>י</w:t>
    </w:r>
    <w:r w:rsidRPr="00DA5BE6">
      <w:rPr>
        <w:rFonts w:ascii="David" w:hAnsi="David" w:cs="David"/>
        <w:b/>
        <w:bCs/>
        <w:sz w:val="26"/>
        <w:szCs w:val="26"/>
        <w:rtl/>
      </w:rPr>
      <w:t xml:space="preserve">רותי </w:t>
    </w:r>
    <w:r w:rsidRPr="00DA5BE6">
      <w:rPr>
        <w:rFonts w:ascii="David" w:hAnsi="David" w:cs="David" w:hint="cs"/>
        <w:b/>
        <w:bCs/>
        <w:sz w:val="26"/>
        <w:szCs w:val="26"/>
        <w:rtl/>
      </w:rPr>
      <w:t>ייעוץ</w:t>
    </w:r>
    <w:r w:rsidRPr="00DA5BE6">
      <w:rPr>
        <w:rFonts w:ascii="David" w:hAnsi="David" w:cs="David"/>
        <w:b/>
        <w:bCs/>
        <w:sz w:val="26"/>
        <w:szCs w:val="26"/>
        <w:rtl/>
      </w:rPr>
      <w:t xml:space="preserve"> בתחום קשרי חוץ עבור מינהל התכנון</w:t>
    </w:r>
  </w:p>
  <w:p w:rsidR="00054AEC" w:rsidRPr="00554301" w:rsidRDefault="00967C2F" w:rsidP="00E25C9A">
    <w:pPr>
      <w:spacing w:after="60"/>
      <w:jc w:val="center"/>
      <w:rPr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AF8"/>
    <w:multiLevelType w:val="hybridMultilevel"/>
    <w:tmpl w:val="D242DCBE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7C2F"/>
    <w:rsid w:val="00463657"/>
    <w:rsid w:val="00967C2F"/>
    <w:rsid w:val="00B40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90F466"/>
  <w15:chartTrackingRefBased/>
  <w15:docId w15:val="{0E47B793-F255-4DBB-8AA9-89FC35730C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67C2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967C2F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customStyle="1" w:styleId="a4">
    <w:name w:val="בסיס"/>
    <w:basedOn w:val="a"/>
    <w:rsid w:val="00967C2F"/>
    <w:pPr>
      <w:tabs>
        <w:tab w:val="left" w:pos="454"/>
      </w:tabs>
      <w:spacing w:line="360" w:lineRule="auto"/>
      <w:jc w:val="both"/>
    </w:pPr>
    <w:rPr>
      <w:rFonts w:cs="David"/>
      <w:sz w:val="26"/>
      <w:szCs w:val="26"/>
    </w:rPr>
  </w:style>
  <w:style w:type="paragraph" w:styleId="a5">
    <w:name w:val="footer"/>
    <w:basedOn w:val="a"/>
    <w:link w:val="a6"/>
    <w:uiPriority w:val="99"/>
    <w:rsid w:val="00967C2F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6">
    <w:name w:val="כותרת תחתונה תו"/>
    <w:basedOn w:val="a0"/>
    <w:link w:val="a5"/>
    <w:uiPriority w:val="99"/>
    <w:rsid w:val="00967C2F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7">
    <w:name w:val="page number"/>
    <w:basedOn w:val="a0"/>
    <w:rsid w:val="00967C2F"/>
  </w:style>
  <w:style w:type="numbering" w:customStyle="1" w:styleId="111">
    <w:name w:val="סגנון111"/>
    <w:rsid w:val="00967C2F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1097</Words>
  <Characters>5488</Characters>
  <Application>Microsoft Office Word</Application>
  <DocSecurity>0</DocSecurity>
  <Lines>45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2022-02-20T09:08:00Z</dcterms:created>
  <dcterms:modified xsi:type="dcterms:W3CDTF">2022-02-20T09:08:00Z</dcterms:modified>
</cp:coreProperties>
</file>